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F7" w:rsidRDefault="00E920F7" w:rsidP="00E920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E920F7" w:rsidRPr="00334956" w:rsidRDefault="003368E4" w:rsidP="00E920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Cleaner</w:t>
      </w:r>
      <w:r w:rsidR="00E920F7">
        <w:rPr>
          <w:rFonts w:ascii="Arial" w:hAnsi="Arial" w:cs="Arial"/>
          <w:b/>
        </w:rPr>
        <w:br/>
      </w:r>
    </w:p>
    <w:p w:rsidR="0080212C" w:rsidRDefault="0080212C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011"/>
        <w:gridCol w:w="4394"/>
      </w:tblGrid>
      <w:tr w:rsidR="00E920F7" w:rsidRPr="00B516D1" w:rsidTr="00E518A8">
        <w:tc>
          <w:tcPr>
            <w:tcW w:w="3311" w:type="dxa"/>
            <w:shd w:val="clear" w:color="auto" w:fill="auto"/>
          </w:tcPr>
          <w:p w:rsidR="00E920F7" w:rsidRPr="00B516D1" w:rsidRDefault="00E920F7" w:rsidP="00E51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011" w:type="dxa"/>
            <w:shd w:val="clear" w:color="auto" w:fill="auto"/>
          </w:tcPr>
          <w:p w:rsidR="00E920F7" w:rsidRPr="00B516D1" w:rsidRDefault="00E920F7" w:rsidP="00E518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394" w:type="dxa"/>
            <w:shd w:val="clear" w:color="auto" w:fill="auto"/>
          </w:tcPr>
          <w:p w:rsidR="00E920F7" w:rsidRPr="00B516D1" w:rsidRDefault="00E920F7" w:rsidP="00E518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</w:tbl>
    <w:p w:rsidR="00E920F7" w:rsidRPr="00BD5CD0" w:rsidRDefault="00E920F7" w:rsidP="00E920F7">
      <w:pPr>
        <w:rPr>
          <w:vanish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011"/>
        <w:gridCol w:w="4394"/>
      </w:tblGrid>
      <w:tr w:rsidR="00E920F7" w:rsidRPr="00BD5CD0" w:rsidTr="00E518A8">
        <w:tc>
          <w:tcPr>
            <w:tcW w:w="3311" w:type="dxa"/>
            <w:shd w:val="clear" w:color="auto" w:fill="auto"/>
          </w:tcPr>
          <w:p w:rsidR="00E920F7" w:rsidRPr="00BD5CD0" w:rsidRDefault="00E920F7" w:rsidP="00E518A8">
            <w:pPr>
              <w:rPr>
                <w:rFonts w:ascii="Arial" w:hAnsi="Arial" w:cs="Arial"/>
                <w:b/>
              </w:rPr>
            </w:pPr>
            <w:r w:rsidRPr="00BD5CD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011" w:type="dxa"/>
          </w:tcPr>
          <w:p w:rsidR="00E920F7" w:rsidRPr="00E920F7" w:rsidRDefault="00E920F7" w:rsidP="00E920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in literacy and numeracy.</w:t>
            </w:r>
            <w:r w:rsidR="00AB794A">
              <w:rPr>
                <w:rFonts w:ascii="Arial" w:hAnsi="Arial" w:cs="Arial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E61EC9" w:rsidRDefault="00E61EC9" w:rsidP="00E61EC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2 or equivalent qualification or comparable experience in cleaning and support services.</w:t>
            </w:r>
          </w:p>
          <w:p w:rsidR="00E920F7" w:rsidRPr="00BD5CD0" w:rsidRDefault="00E920F7" w:rsidP="00E61EC9">
            <w:pPr>
              <w:rPr>
                <w:rFonts w:ascii="Arial" w:hAnsi="Arial" w:cs="Arial"/>
              </w:rPr>
            </w:pPr>
          </w:p>
        </w:tc>
      </w:tr>
      <w:tr w:rsidR="00E920F7" w:rsidRPr="00BD5CD0" w:rsidTr="00E518A8">
        <w:tc>
          <w:tcPr>
            <w:tcW w:w="3311" w:type="dxa"/>
            <w:shd w:val="clear" w:color="auto" w:fill="auto"/>
          </w:tcPr>
          <w:p w:rsidR="00E920F7" w:rsidRPr="00BD5CD0" w:rsidRDefault="00E920F7" w:rsidP="00E518A8">
            <w:pPr>
              <w:rPr>
                <w:rFonts w:ascii="Arial" w:hAnsi="Arial" w:cs="Arial"/>
                <w:b/>
              </w:rPr>
            </w:pPr>
            <w:r w:rsidRPr="00BD5CD0">
              <w:rPr>
                <w:rFonts w:ascii="Arial" w:hAnsi="Arial" w:cs="Arial"/>
                <w:b/>
              </w:rPr>
              <w:t>Work or relevant experience</w:t>
            </w:r>
          </w:p>
        </w:tc>
        <w:tc>
          <w:tcPr>
            <w:tcW w:w="6011" w:type="dxa"/>
          </w:tcPr>
          <w:p w:rsidR="00E920F7" w:rsidRPr="00E61EC9" w:rsidRDefault="00E61EC9" w:rsidP="00E61E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E61EC9">
              <w:rPr>
                <w:rFonts w:ascii="Arial" w:hAnsi="Arial" w:cs="Arial"/>
              </w:rPr>
              <w:t>General cleaning experience.</w:t>
            </w:r>
          </w:p>
        </w:tc>
        <w:tc>
          <w:tcPr>
            <w:tcW w:w="4394" w:type="dxa"/>
            <w:shd w:val="clear" w:color="auto" w:fill="auto"/>
          </w:tcPr>
          <w:p w:rsidR="00E920F7" w:rsidRPr="00E920F7" w:rsidRDefault="00E920F7" w:rsidP="00E61EC9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920F7" w:rsidRPr="00BD5CD0" w:rsidTr="00E518A8">
        <w:tc>
          <w:tcPr>
            <w:tcW w:w="3311" w:type="dxa"/>
            <w:shd w:val="clear" w:color="auto" w:fill="auto"/>
          </w:tcPr>
          <w:p w:rsidR="00E920F7" w:rsidRPr="00BD5CD0" w:rsidRDefault="00E920F7" w:rsidP="00E518A8">
            <w:pPr>
              <w:rPr>
                <w:rFonts w:ascii="Arial" w:hAnsi="Arial" w:cs="Arial"/>
                <w:b/>
              </w:rPr>
            </w:pPr>
            <w:r w:rsidRPr="00BD5CD0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6011" w:type="dxa"/>
          </w:tcPr>
          <w:p w:rsidR="00E920F7" w:rsidRDefault="00E920F7" w:rsidP="00E920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relevant equipment/resources</w:t>
            </w:r>
          </w:p>
          <w:p w:rsidR="00E920F7" w:rsidRDefault="00E920F7" w:rsidP="00E920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</w:t>
            </w:r>
          </w:p>
          <w:p w:rsidR="00E920F7" w:rsidRDefault="00E920F7" w:rsidP="00E920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Knowledgeable of health and safety procedures and precautions</w:t>
            </w:r>
          </w:p>
          <w:p w:rsidR="00E920F7" w:rsidRDefault="00E920F7" w:rsidP="00E920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COSHH regulations</w:t>
            </w:r>
          </w:p>
          <w:p w:rsidR="00E920F7" w:rsidRDefault="00E920F7" w:rsidP="00E920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health and hygiene procedures</w:t>
            </w:r>
          </w:p>
          <w:p w:rsidR="00E920F7" w:rsidRDefault="00E920F7" w:rsidP="00E920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own training and development needs and co-operate with means to address these</w:t>
            </w:r>
          </w:p>
          <w:p w:rsidR="00E920F7" w:rsidRPr="001D4E81" w:rsidRDefault="00E920F7" w:rsidP="00E920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on own or as part of a team</w:t>
            </w:r>
          </w:p>
          <w:p w:rsidR="00E920F7" w:rsidRPr="00E920F7" w:rsidRDefault="00AB794A" w:rsidP="00E61EC9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E920F7" w:rsidRPr="00BD5CD0" w:rsidRDefault="00E920F7" w:rsidP="00E518A8">
            <w:pPr>
              <w:jc w:val="center"/>
              <w:rPr>
                <w:rFonts w:ascii="Arial" w:hAnsi="Arial" w:cs="Arial"/>
              </w:rPr>
            </w:pPr>
          </w:p>
          <w:p w:rsidR="00E920F7" w:rsidRPr="00BD5CD0" w:rsidRDefault="00E920F7" w:rsidP="00E518A8">
            <w:pPr>
              <w:rPr>
                <w:rFonts w:ascii="Arial" w:hAnsi="Arial" w:cs="Arial"/>
              </w:rPr>
            </w:pPr>
          </w:p>
        </w:tc>
      </w:tr>
      <w:tr w:rsidR="00E920F7" w:rsidRPr="00BD5CD0" w:rsidTr="00E518A8">
        <w:tc>
          <w:tcPr>
            <w:tcW w:w="3311" w:type="dxa"/>
            <w:shd w:val="clear" w:color="auto" w:fill="auto"/>
          </w:tcPr>
          <w:p w:rsidR="00E920F7" w:rsidRPr="00887495" w:rsidRDefault="00E920F7" w:rsidP="00E51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Abilities (relevant to post)</w:t>
            </w:r>
          </w:p>
        </w:tc>
        <w:tc>
          <w:tcPr>
            <w:tcW w:w="6011" w:type="dxa"/>
            <w:shd w:val="clear" w:color="auto" w:fill="auto"/>
          </w:tcPr>
          <w:p w:rsidR="00E920F7" w:rsidRPr="00E920F7" w:rsidRDefault="00E920F7" w:rsidP="00E920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1619F">
              <w:rPr>
                <w:rFonts w:ascii="Arial" w:hAnsi="Arial" w:cs="Arial"/>
              </w:rPr>
              <w:t xml:space="preserve">ufficiently fluent </w:t>
            </w:r>
            <w:r>
              <w:rPr>
                <w:rFonts w:ascii="Arial" w:hAnsi="Arial" w:cs="Arial"/>
              </w:rPr>
              <w:t xml:space="preserve">in spoken English to ensure </w:t>
            </w:r>
            <w:r w:rsidRPr="00C1619F">
              <w:rPr>
                <w:rFonts w:ascii="Arial" w:hAnsi="Arial" w:cs="Arial"/>
              </w:rPr>
              <w:t xml:space="preserve">effective performance </w:t>
            </w:r>
            <w:r>
              <w:rPr>
                <w:rFonts w:ascii="Arial" w:hAnsi="Arial" w:cs="Arial"/>
              </w:rPr>
              <w:t>in</w:t>
            </w:r>
            <w:r w:rsidRPr="00C161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role</w:t>
            </w:r>
          </w:p>
        </w:tc>
        <w:tc>
          <w:tcPr>
            <w:tcW w:w="4394" w:type="dxa"/>
            <w:shd w:val="clear" w:color="auto" w:fill="auto"/>
          </w:tcPr>
          <w:p w:rsidR="00E920F7" w:rsidRPr="00BD5CD0" w:rsidRDefault="00E920F7" w:rsidP="00E518A8">
            <w:pPr>
              <w:jc w:val="center"/>
              <w:rPr>
                <w:rFonts w:ascii="Arial" w:hAnsi="Arial" w:cs="Arial"/>
              </w:rPr>
            </w:pPr>
          </w:p>
        </w:tc>
      </w:tr>
      <w:tr w:rsidR="00E920F7" w:rsidRPr="00BD5CD0" w:rsidTr="00E518A8">
        <w:tc>
          <w:tcPr>
            <w:tcW w:w="3311" w:type="dxa"/>
            <w:shd w:val="clear" w:color="auto" w:fill="auto"/>
          </w:tcPr>
          <w:p w:rsidR="00E920F7" w:rsidRDefault="00E920F7" w:rsidP="00E51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Conditions</w:t>
            </w:r>
          </w:p>
        </w:tc>
        <w:tc>
          <w:tcPr>
            <w:tcW w:w="6011" w:type="dxa"/>
            <w:shd w:val="clear" w:color="auto" w:fill="auto"/>
          </w:tcPr>
          <w:p w:rsidR="00E920F7" w:rsidRPr="00E920F7" w:rsidRDefault="00E920F7" w:rsidP="00E920F7">
            <w:pPr>
              <w:numPr>
                <w:ilvl w:val="0"/>
                <w:numId w:val="1"/>
              </w:num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C1619F">
              <w:rPr>
                <w:rFonts w:ascii="Arial" w:hAnsi="Arial" w:cs="Arial"/>
                <w:color w:val="000000"/>
                <w:lang w:val="en"/>
              </w:rPr>
              <w:t xml:space="preserve">Willingness to undertake an enhanced Disclosure and Barring Service (DBS) check. </w:t>
            </w:r>
            <w:r w:rsidR="00AB794A">
              <w:rPr>
                <w:rFonts w:ascii="Arial" w:hAnsi="Arial" w:cs="Arial"/>
                <w:color w:val="000000"/>
                <w:lang w:val="en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E920F7" w:rsidRPr="00BD5CD0" w:rsidRDefault="00E920F7" w:rsidP="00E518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20F7" w:rsidRDefault="00E920F7"/>
    <w:sectPr w:rsidR="00E920F7" w:rsidSect="00E92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B3299"/>
    <w:multiLevelType w:val="hybridMultilevel"/>
    <w:tmpl w:val="52724B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B7D"/>
    <w:multiLevelType w:val="hybridMultilevel"/>
    <w:tmpl w:val="1D5841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B6CA0"/>
    <w:multiLevelType w:val="hybridMultilevel"/>
    <w:tmpl w:val="E9749D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F7"/>
    <w:rsid w:val="003368E4"/>
    <w:rsid w:val="007538FC"/>
    <w:rsid w:val="0080212C"/>
    <w:rsid w:val="00AB794A"/>
    <w:rsid w:val="00E61EC9"/>
    <w:rsid w:val="00E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C759"/>
  <w15:chartTrackingRefBased/>
  <w15:docId w15:val="{FDB7681D-B2DA-4304-899E-E214140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7A5773DC.dotm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Combes</dc:creator>
  <cp:keywords/>
  <dc:description/>
  <cp:lastModifiedBy>Carol Combes</cp:lastModifiedBy>
  <cp:revision>2</cp:revision>
  <dcterms:created xsi:type="dcterms:W3CDTF">2019-09-16T10:48:00Z</dcterms:created>
  <dcterms:modified xsi:type="dcterms:W3CDTF">2019-09-16T10:48:00Z</dcterms:modified>
</cp:coreProperties>
</file>