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9" w:rsidRDefault="00CF33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-169545</wp:posOffset>
            </wp:positionV>
            <wp:extent cx="762000" cy="77152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10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4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B2" w:rsidRPr="003D2C72" w:rsidRDefault="00CF33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>PERS</w:t>
                            </w:r>
                            <w:r w:rsidR="007E4B00">
                              <w:rPr>
                                <w:b/>
                                <w:sz w:val="40"/>
                                <w:szCs w:val="40"/>
                              </w:rPr>
                              <w:t>ON SPECIFICATION – HEAD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.7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" stroked="f">
                <v:textbox style="mso-fit-shape-to-text:t">
                  <w:txbxContent>
                    <w:p w14:paraId="5162C066" w14:textId="77777777" w:rsidR="00CF33B2" w:rsidRPr="003D2C72" w:rsidRDefault="00CF33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>PERS</w:t>
                      </w:r>
                      <w:r w:rsidR="007E4B00">
                        <w:rPr>
                          <w:b/>
                          <w:sz w:val="40"/>
                          <w:szCs w:val="40"/>
                        </w:rPr>
                        <w:t>ON SPECIFICATION – HEAD OF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BF9" w:rsidRDefault="00B42BF9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  <w:gridCol w:w="3969"/>
        <w:gridCol w:w="2126"/>
      </w:tblGrid>
      <w:tr w:rsidR="003D2C72" w:rsidRP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513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126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Method of Assessment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Qualifications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QTS (Secondary age range)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Degree level qualification</w:t>
            </w:r>
          </w:p>
        </w:tc>
        <w:tc>
          <w:tcPr>
            <w:tcW w:w="3969" w:type="dxa"/>
          </w:tcPr>
          <w:p w:rsidR="003D2C72" w:rsidRPr="003D2C7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Further</w:t>
            </w:r>
            <w:r w:rsidR="003D2C72" w:rsidRPr="003D2C72">
              <w:rPr>
                <w:sz w:val="20"/>
                <w:szCs w:val="20"/>
              </w:rPr>
              <w:t xml:space="preserve"> professional qualification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External examination experience</w:t>
            </w:r>
          </w:p>
        </w:tc>
        <w:tc>
          <w:tcPr>
            <w:tcW w:w="2126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Proven track record of successful teaching across the ability range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Be an outstanding classroom teacher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Monitoring standards – acknowledge excellence and challenge poor performance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Setting and achieving ambitious goals and challenging targets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Recent and successful experience of teaching up to GCSE</w:t>
            </w:r>
          </w:p>
          <w:p w:rsidR="009C0436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and experience which demonstrates the ambition to move to Head of Subject.</w:t>
            </w:r>
          </w:p>
          <w:p w:rsidR="007E4B00" w:rsidRPr="009C0436" w:rsidRDefault="007E4B00" w:rsidP="009C043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Participation in whole school initiatives</w:t>
            </w:r>
          </w:p>
          <w:p w:rsidR="003D2C7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Performance</w:t>
            </w:r>
            <w:r w:rsidR="003D2C72" w:rsidRPr="003D2C72">
              <w:rPr>
                <w:sz w:val="20"/>
                <w:szCs w:val="20"/>
              </w:rPr>
              <w:t xml:space="preserve"> management experience</w:t>
            </w:r>
          </w:p>
          <w:p w:rsidR="009C0436" w:rsidRPr="003D2C72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Post 16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successfully running extra-curricular activities, including whole school events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 xml:space="preserve">Management of staff, including </w:t>
            </w:r>
            <w:r w:rsidR="007E4B00">
              <w:rPr>
                <w:sz w:val="20"/>
                <w:szCs w:val="20"/>
              </w:rPr>
              <w:t>technicians</w:t>
            </w:r>
          </w:p>
          <w:p w:rsidR="003D2C72" w:rsidRPr="003D2C72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Substantive or temporary experience of Head of Subject within Science or second in department.</w:t>
            </w:r>
          </w:p>
        </w:tc>
        <w:tc>
          <w:tcPr>
            <w:tcW w:w="2126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Letter of application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Evidence of relevant further professional development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a form tutor role</w:t>
            </w:r>
          </w:p>
        </w:tc>
        <w:tc>
          <w:tcPr>
            <w:tcW w:w="3969" w:type="dxa"/>
          </w:tcPr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leading/co-ordinating professional development opportunities</w:t>
            </w:r>
          </w:p>
          <w:p w:rsidR="009C0436" w:rsidRPr="003D2C72" w:rsidRDefault="009C0436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body e.g. IOP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leading session</w:t>
            </w:r>
            <w:r w:rsidR="007E4B00">
              <w:rPr>
                <w:sz w:val="20"/>
                <w:szCs w:val="20"/>
              </w:rPr>
              <w:t>s</w:t>
            </w:r>
            <w:r w:rsidRPr="003D2C72">
              <w:rPr>
                <w:sz w:val="20"/>
                <w:szCs w:val="20"/>
              </w:rPr>
              <w:t xml:space="preserve"> with parents or a large audience</w:t>
            </w:r>
          </w:p>
        </w:tc>
        <w:tc>
          <w:tcPr>
            <w:tcW w:w="2126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Knowledge/special aptitudes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school improvement methods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Ability to interpret and analyse performance data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the characteristics of good and outstanding teaching and learning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Understanding and commitment to safeguarding procedures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use of ICT as a teaching and learning tool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students and the ability to ensure that all students needs are met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build positive relationships with colleagues, students and parents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broad range of current relevant education issues/initiatives</w:t>
            </w:r>
          </w:p>
        </w:tc>
        <w:tc>
          <w:tcPr>
            <w:tcW w:w="3969" w:type="dxa"/>
          </w:tcPr>
          <w:p w:rsidR="003D2C7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successful intervention strategies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curriculum knowledge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planning, implementing and eval</w:t>
            </w:r>
            <w:r w:rsidR="0098120A">
              <w:rPr>
                <w:sz w:val="20"/>
                <w:szCs w:val="20"/>
              </w:rPr>
              <w:t>uating successful strategies for</w:t>
            </w:r>
            <w:r>
              <w:rPr>
                <w:sz w:val="20"/>
                <w:szCs w:val="20"/>
              </w:rPr>
              <w:t xml:space="preserve"> school impro</w:t>
            </w:r>
            <w:r w:rsidR="007E4B00">
              <w:rPr>
                <w:sz w:val="20"/>
                <w:szCs w:val="20"/>
              </w:rPr>
              <w:t xml:space="preserve">vement with regard to the Science </w:t>
            </w:r>
            <w:r>
              <w:rPr>
                <w:sz w:val="20"/>
                <w:szCs w:val="20"/>
              </w:rPr>
              <w:t>curriculum.</w:t>
            </w:r>
          </w:p>
          <w:p w:rsidR="009C0436" w:rsidRPr="00CF33B2" w:rsidRDefault="009C0436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wider, national agenda in Physics</w:t>
            </w:r>
          </w:p>
        </w:tc>
        <w:tc>
          <w:tcPr>
            <w:tcW w:w="2126" w:type="dxa"/>
          </w:tcPr>
          <w:p w:rsidR="003D2C72" w:rsidRP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CF33B2" w:rsidP="00B4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Qualities/skills and Characteristics</w:t>
            </w:r>
          </w:p>
        </w:tc>
        <w:tc>
          <w:tcPr>
            <w:tcW w:w="7513" w:type="dxa"/>
          </w:tcPr>
          <w:p w:rsidR="003D2C7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challenge, influence and motivate others to achieve high standards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ambition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 w:rsidR="00163B7B">
              <w:rPr>
                <w:sz w:val="20"/>
                <w:szCs w:val="20"/>
              </w:rPr>
              <w:t>prioritise</w:t>
            </w:r>
            <w:r>
              <w:rPr>
                <w:sz w:val="20"/>
                <w:szCs w:val="20"/>
              </w:rPr>
              <w:t xml:space="preserve">, plan, organise self and others 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Excellent communication, written and verbal</w:t>
            </w:r>
          </w:p>
          <w:p w:rsidR="00163B7B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contribute to whole school improvement</w:t>
            </w:r>
          </w:p>
          <w:p w:rsidR="00163B7B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cope calmly under pressure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 to an ever changing education agenda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safeguarding</w:t>
            </w:r>
            <w:r w:rsidR="002D0E96">
              <w:rPr>
                <w:sz w:val="20"/>
                <w:szCs w:val="20"/>
              </w:rPr>
              <w:t xml:space="preserve"> policies and procedures</w:t>
            </w:r>
          </w:p>
          <w:p w:rsidR="00CF33B2" w:rsidRDefault="00CF33B2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current</w:t>
            </w:r>
            <w:r w:rsidR="002D0E96">
              <w:rPr>
                <w:sz w:val="20"/>
                <w:szCs w:val="20"/>
              </w:rPr>
              <w:t xml:space="preserve"> developments in education</w:t>
            </w:r>
            <w:r w:rsidR="007E4B00">
              <w:rPr>
                <w:sz w:val="20"/>
                <w:szCs w:val="20"/>
              </w:rPr>
              <w:t>,</w:t>
            </w:r>
            <w:r w:rsidR="002D0E96">
              <w:rPr>
                <w:sz w:val="20"/>
                <w:szCs w:val="20"/>
              </w:rPr>
              <w:t xml:space="preserve"> teaching and learning</w:t>
            </w:r>
          </w:p>
          <w:p w:rsidR="002D0E96" w:rsidRPr="00CF33B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committed to extra-curricular life at school, in particular </w:t>
            </w:r>
            <w:r w:rsidR="007E4B00">
              <w:rPr>
                <w:sz w:val="20"/>
                <w:szCs w:val="20"/>
              </w:rPr>
              <w:t>leading on revision sessions, clubs</w:t>
            </w:r>
            <w:r>
              <w:rPr>
                <w:sz w:val="20"/>
                <w:szCs w:val="20"/>
              </w:rPr>
              <w:t xml:space="preserve"> and House activities at all levels</w:t>
            </w:r>
          </w:p>
        </w:tc>
        <w:tc>
          <w:tcPr>
            <w:tcW w:w="3969" w:type="dxa"/>
          </w:tcPr>
          <w:p w:rsidR="002D0E96" w:rsidRPr="00163B7B" w:rsidRDefault="002D0E96" w:rsidP="00163B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C7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application</w:t>
            </w:r>
          </w:p>
          <w:p w:rsidR="002D0E96" w:rsidRPr="002D0E96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</w:tbl>
    <w:p w:rsidR="00B42BF9" w:rsidRPr="00B42BF9" w:rsidRDefault="00B42BF9" w:rsidP="002D0E96"/>
    <w:sectPr w:rsidR="00B42BF9" w:rsidRPr="00B42BF9" w:rsidSect="00CF33B2"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B2" w:rsidRDefault="00CF33B2" w:rsidP="00F2356A">
      <w:pPr>
        <w:spacing w:after="0" w:line="240" w:lineRule="auto"/>
      </w:pPr>
      <w:r>
        <w:separator/>
      </w:r>
    </w:p>
  </w:endnote>
  <w:endnote w:type="continuationSeparator" w:id="0">
    <w:p w:rsidR="00CF33B2" w:rsidRDefault="00CF33B2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B2" w:rsidRDefault="00CF33B2">
    <w:pPr>
      <w:pStyle w:val="Footer"/>
    </w:pPr>
  </w:p>
  <w:p w:rsidR="00CF33B2" w:rsidRDefault="00CF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B2" w:rsidRDefault="00CF33B2" w:rsidP="00F2356A">
      <w:pPr>
        <w:spacing w:after="0" w:line="240" w:lineRule="auto"/>
      </w:pPr>
      <w:r>
        <w:separator/>
      </w:r>
    </w:p>
  </w:footnote>
  <w:footnote w:type="continuationSeparator" w:id="0">
    <w:p w:rsidR="00CF33B2" w:rsidRDefault="00CF33B2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163B7B"/>
    <w:rsid w:val="002D0E96"/>
    <w:rsid w:val="003D2C72"/>
    <w:rsid w:val="004227DC"/>
    <w:rsid w:val="00485EBF"/>
    <w:rsid w:val="007E4B00"/>
    <w:rsid w:val="0098120A"/>
    <w:rsid w:val="009C0436"/>
    <w:rsid w:val="00B42BF9"/>
    <w:rsid w:val="00CF33B2"/>
    <w:rsid w:val="00EA6128"/>
    <w:rsid w:val="00EF2D71"/>
    <w:rsid w:val="00F158C3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02188-FF77-42BD-847A-F650EC0F3D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008b46-fb89-41a7-a3e9-0b555326c972"/>
    <ds:schemaRef ds:uri="52dc6b80-b409-46c7-bc08-9bab505a80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C7697D-DFC5-477C-AF46-B4C587F92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AA3D7-C0E9-4C6E-A20E-356B026EE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8D7B8E1B</Template>
  <TotalTime>0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Sandra Cooper</cp:lastModifiedBy>
  <cp:revision>2</cp:revision>
  <cp:lastPrinted>2019-01-15T14:43:00Z</cp:lastPrinted>
  <dcterms:created xsi:type="dcterms:W3CDTF">2019-11-05T14:48:00Z</dcterms:created>
  <dcterms:modified xsi:type="dcterms:W3CDTF">2019-11-05T14:48:00Z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